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25" w:rsidRPr="009B1125" w:rsidRDefault="009B1125" w:rsidP="009B1125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rPr>
          <w:rFonts w:ascii="Times New Roman" w:eastAsia="方正仿宋_GBK" w:hAnsi="Times New Roman" w:cs="Times New Roman"/>
          <w:bCs/>
          <w:kern w:val="0"/>
          <w:sz w:val="32"/>
          <w:szCs w:val="32"/>
        </w:rPr>
      </w:pPr>
      <w:r w:rsidRPr="009B1125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附件</w:t>
      </w:r>
      <w:r w:rsidR="00FD2B5D">
        <w:rPr>
          <w:rFonts w:ascii="Times New Roman" w:eastAsia="方正仿宋_GBK" w:hAnsi="Times New Roman" w:cs="Times New Roman" w:hint="eastAsia"/>
          <w:bCs/>
          <w:kern w:val="0"/>
          <w:sz w:val="32"/>
          <w:szCs w:val="32"/>
        </w:rPr>
        <w:t>4</w:t>
      </w:r>
      <w:r w:rsidRPr="009B1125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：</w:t>
      </w:r>
    </w:p>
    <w:p w:rsidR="009B1125" w:rsidRPr="001832DB" w:rsidRDefault="009B1125" w:rsidP="009B1125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jc w:val="center"/>
        <w:rPr>
          <w:rFonts w:ascii="方正小标宋_GBK" w:eastAsia="方正小标宋_GBK" w:hAnsi="黑体"/>
          <w:bCs/>
          <w:kern w:val="0"/>
          <w:sz w:val="44"/>
          <w:szCs w:val="44"/>
        </w:rPr>
      </w:pPr>
      <w:r w:rsidRPr="001832DB">
        <w:rPr>
          <w:rFonts w:ascii="方正小标宋_GBK" w:eastAsia="方正小标宋_GBK" w:hint="eastAsia"/>
          <w:kern w:val="0"/>
          <w:sz w:val="44"/>
          <w:szCs w:val="44"/>
        </w:rPr>
        <w:t>成品油</w:t>
      </w:r>
      <w:r w:rsidR="00FD2B5D">
        <w:rPr>
          <w:rFonts w:ascii="方正小标宋_GBK" w:eastAsia="方正小标宋_GBK" w:hint="eastAsia"/>
          <w:kern w:val="0"/>
          <w:sz w:val="44"/>
          <w:szCs w:val="44"/>
        </w:rPr>
        <w:t>零售</w:t>
      </w:r>
      <w:r w:rsidRPr="001832DB">
        <w:rPr>
          <w:rFonts w:ascii="方正小标宋_GBK" w:eastAsia="方正小标宋_GBK" w:hint="eastAsia"/>
          <w:kern w:val="0"/>
          <w:sz w:val="44"/>
          <w:szCs w:val="44"/>
        </w:rPr>
        <w:t>经营企业限期整改通知书</w:t>
      </w:r>
    </w:p>
    <w:p w:rsidR="009B1125" w:rsidRDefault="009B1125" w:rsidP="009B1125">
      <w:pPr>
        <w:spacing w:line="540" w:lineRule="exact"/>
        <w:ind w:firstLineChars="204" w:firstLine="979"/>
        <w:rPr>
          <w:rFonts w:eastAsia="方正仿宋_GBK"/>
          <w:bCs/>
          <w:sz w:val="48"/>
          <w:szCs w:val="48"/>
        </w:rPr>
      </w:pPr>
    </w:p>
    <w:p w:rsidR="009B1125" w:rsidRPr="00FD2B5D" w:rsidRDefault="009B1125" w:rsidP="009B1125">
      <w:pPr>
        <w:widowControl/>
        <w:spacing w:line="540" w:lineRule="exact"/>
        <w:ind w:leftChars="-44" w:left="14" w:hangingChars="38" w:hanging="106"/>
        <w:rPr>
          <w:rFonts w:ascii="Times New Roman" w:eastAsia="方正仿宋_GBK" w:hAnsi="Times New Roman" w:cs="Times New Roman"/>
          <w:bCs/>
          <w:kern w:val="0"/>
          <w:sz w:val="28"/>
          <w:szCs w:val="28"/>
          <w:u w:val="single"/>
        </w:rPr>
      </w:pPr>
      <w:r w:rsidRPr="00FD2B5D">
        <w:rPr>
          <w:rFonts w:ascii="Times New Roman" w:eastAsia="方正仿宋_GBK" w:cs="Times New Roman"/>
          <w:bCs/>
          <w:sz w:val="28"/>
          <w:szCs w:val="28"/>
        </w:rPr>
        <w:t>企业类型（</w:t>
      </w:r>
      <w:r w:rsidR="00FD2B5D" w:rsidRPr="00FD2B5D">
        <w:rPr>
          <w:rFonts w:ascii="Times New Roman" w:eastAsia="方正仿宋_GBK" w:cs="Times New Roman"/>
          <w:bCs/>
          <w:sz w:val="28"/>
          <w:szCs w:val="28"/>
        </w:rPr>
        <w:t>加油站</w:t>
      </w:r>
      <w:r w:rsidR="00FD2B5D" w:rsidRPr="00FD2B5D">
        <w:rPr>
          <w:rFonts w:ascii="Times New Roman" w:eastAsia="方正仿宋_GBK" w:hAnsi="Times New Roman" w:cs="Times New Roman"/>
          <w:bCs/>
          <w:sz w:val="28"/>
          <w:szCs w:val="28"/>
        </w:rPr>
        <w:t>/</w:t>
      </w:r>
      <w:r w:rsidR="00FD2B5D" w:rsidRPr="00FD2B5D">
        <w:rPr>
          <w:rFonts w:ascii="Times New Roman" w:eastAsia="方正仿宋_GBK" w:cs="Times New Roman"/>
          <w:bCs/>
          <w:sz w:val="28"/>
          <w:szCs w:val="28"/>
        </w:rPr>
        <w:t>水上加油点</w:t>
      </w:r>
      <w:r w:rsidRPr="00FD2B5D">
        <w:rPr>
          <w:rFonts w:ascii="Times New Roman" w:eastAsia="方正仿宋_GBK" w:cs="Times New Roman"/>
          <w:bCs/>
          <w:sz w:val="28"/>
          <w:szCs w:val="28"/>
        </w:rPr>
        <w:t>）：</w:t>
      </w:r>
      <w:r w:rsidR="00FD2B5D" w:rsidRPr="00FD2B5D">
        <w:rPr>
          <w:rFonts w:ascii="Times New Roman" w:eastAsia="方正仿宋_GBK" w:hAnsi="Times New Roman" w:cs="Times New Roman"/>
          <w:bCs/>
          <w:sz w:val="28"/>
          <w:szCs w:val="28"/>
          <w:u w:val="single"/>
        </w:rPr>
        <w:t xml:space="preserve">          </w:t>
      </w:r>
      <w:r w:rsidR="00FD2B5D" w:rsidRPr="00FD2B5D">
        <w:rPr>
          <w:rFonts w:ascii="Times New Roman" w:eastAsia="方正仿宋_GBK" w:cs="Times New Roman"/>
          <w:bCs/>
          <w:sz w:val="28"/>
          <w:szCs w:val="28"/>
          <w:u w:val="single"/>
        </w:rPr>
        <w:t>，</w:t>
      </w:r>
      <w:r w:rsidRPr="00FD2B5D">
        <w:rPr>
          <w:rFonts w:ascii="Times New Roman" w:eastAsia="方正仿宋_GBK" w:cs="Times New Roman"/>
          <w:bCs/>
          <w:sz w:val="28"/>
          <w:szCs w:val="28"/>
        </w:rPr>
        <w:t>证书编号：</w:t>
      </w:r>
      <w:r w:rsidR="00FD2B5D" w:rsidRPr="00FD2B5D">
        <w:rPr>
          <w:rFonts w:ascii="Times New Roman" w:eastAsia="方正仿宋_GBK" w:hAnsi="Times New Roman" w:cs="Times New Roman"/>
          <w:bCs/>
          <w:sz w:val="28"/>
          <w:szCs w:val="28"/>
          <w:u w:val="single"/>
        </w:rPr>
        <w:t xml:space="preserve">          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：</w:t>
      </w:r>
    </w:p>
    <w:p w:rsidR="009B1125" w:rsidRPr="00FD2B5D" w:rsidRDefault="009B1125" w:rsidP="009B1125">
      <w:pPr>
        <w:spacing w:line="540" w:lineRule="exact"/>
        <w:ind w:firstLineChars="192" w:firstLine="538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经查，你企业不符合《江苏省成品油流通管理办法》第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  <w:u w:val="single"/>
        </w:rPr>
        <w:t xml:space="preserve"> 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条第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  <w:u w:val="single"/>
        </w:rPr>
        <w:t xml:space="preserve"> 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款或者《江苏省成品油流通管理</w:t>
      </w:r>
      <w:r w:rsidR="007E279C">
        <w:rPr>
          <w:rFonts w:ascii="Times New Roman" w:eastAsia="方正仿宋_GBK" w:cs="Times New Roman" w:hint="eastAsia"/>
          <w:bCs/>
          <w:kern w:val="0"/>
          <w:sz w:val="28"/>
          <w:szCs w:val="28"/>
        </w:rPr>
        <w:t>办法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实施细则》第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  <w:u w:val="single"/>
        </w:rPr>
        <w:t xml:space="preserve"> 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条第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  <w:u w:val="single"/>
        </w:rPr>
        <w:t xml:space="preserve"> 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款的规定</w:t>
      </w:r>
      <w:r w:rsidRPr="00FD2B5D">
        <w:rPr>
          <w:rFonts w:ascii="Times New Roman" w:eastAsia="方正仿宋_GBK" w:cs="Times New Roman"/>
          <w:bCs/>
          <w:sz w:val="28"/>
          <w:szCs w:val="28"/>
        </w:rPr>
        <w:t>，现责令你单位于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  <w:u w:val="single"/>
        </w:rPr>
        <w:t xml:space="preserve">  </w:t>
      </w:r>
      <w:r w:rsidRPr="00FD2B5D">
        <w:rPr>
          <w:rFonts w:ascii="Times New Roman" w:eastAsia="方正仿宋_GBK" w:cs="Times New Roman"/>
          <w:bCs/>
          <w:sz w:val="28"/>
          <w:szCs w:val="28"/>
        </w:rPr>
        <w:t>年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  <w:u w:val="single"/>
        </w:rPr>
        <w:t xml:space="preserve">  </w:t>
      </w:r>
      <w:r w:rsidRPr="00FD2B5D">
        <w:rPr>
          <w:rFonts w:ascii="Times New Roman" w:eastAsia="方正仿宋_GBK" w:cs="Times New Roman"/>
          <w:bCs/>
          <w:sz w:val="28"/>
          <w:szCs w:val="28"/>
        </w:rPr>
        <w:t>月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  <w:u w:val="single"/>
        </w:rPr>
        <w:t xml:space="preserve">  </w:t>
      </w:r>
      <w:r w:rsidRPr="00FD2B5D">
        <w:rPr>
          <w:rFonts w:ascii="Times New Roman" w:eastAsia="方正仿宋_GBK" w:cs="Times New Roman"/>
          <w:bCs/>
          <w:sz w:val="28"/>
          <w:szCs w:val="28"/>
        </w:rPr>
        <w:t>日前进行整改，并将整改情况书面报送我们，以备复查。整改要求如下：</w:t>
      </w:r>
    </w:p>
    <w:p w:rsidR="009B1125" w:rsidRPr="00FD2B5D" w:rsidRDefault="009B1125" w:rsidP="009B1125">
      <w:pPr>
        <w:spacing w:line="540" w:lineRule="exact"/>
        <w:ind w:left="538"/>
        <w:jc w:val="left"/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</w:pPr>
      <w:r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</w:rPr>
        <w:t>1.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t xml:space="preserve">                                             </w:t>
      </w:r>
      <w:r w:rsidR="008C3A58"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fldChar w:fldCharType="begin"/>
      </w:r>
      <w:r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instrText xml:space="preserve"> MERGEFIELD </w:instrText>
      </w:r>
      <w:r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instrText>整改</w:instrText>
      </w:r>
      <w:r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instrText xml:space="preserve">2 </w:instrText>
      </w:r>
      <w:r w:rsidR="008C3A58"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fldChar w:fldCharType="end"/>
      </w:r>
    </w:p>
    <w:p w:rsidR="009B1125" w:rsidRPr="00FD2B5D" w:rsidRDefault="009B1125" w:rsidP="009B1125">
      <w:pPr>
        <w:spacing w:line="540" w:lineRule="exact"/>
        <w:ind w:left="538"/>
        <w:jc w:val="left"/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</w:pPr>
      <w:r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</w:rPr>
        <w:t>2.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t xml:space="preserve">                                             </w:t>
      </w:r>
      <w:r w:rsidR="008C3A58"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fldChar w:fldCharType="begin"/>
      </w:r>
      <w:r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instrText xml:space="preserve"> MERGEFIELD </w:instrText>
      </w:r>
      <w:r w:rsidRPr="00FD2B5D">
        <w:rPr>
          <w:rFonts w:ascii="Times New Roman" w:eastAsia="方正仿宋_GBK" w:cs="Times New Roman"/>
          <w:bCs/>
          <w:kern w:val="0"/>
          <w:sz w:val="28"/>
          <w:szCs w:val="36"/>
          <w:u w:val="single"/>
        </w:rPr>
        <w:instrText>整改</w:instrText>
      </w:r>
      <w:r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instrText xml:space="preserve">2 </w:instrText>
      </w:r>
      <w:r w:rsidR="008C3A58" w:rsidRPr="00FD2B5D">
        <w:rPr>
          <w:rFonts w:ascii="Times New Roman" w:eastAsia="方正仿宋_GBK" w:hAnsi="Times New Roman" w:cs="Times New Roman"/>
          <w:bCs/>
          <w:kern w:val="0"/>
          <w:sz w:val="28"/>
          <w:szCs w:val="36"/>
          <w:u w:val="single"/>
        </w:rPr>
        <w:fldChar w:fldCharType="end"/>
      </w:r>
    </w:p>
    <w:p w:rsidR="009B1125" w:rsidRPr="00FD2B5D" w:rsidRDefault="009B1125" w:rsidP="009B1125">
      <w:pPr>
        <w:spacing w:line="540" w:lineRule="exact"/>
        <w:ind w:firstLineChars="192" w:firstLine="538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FD2B5D">
        <w:rPr>
          <w:rFonts w:ascii="Times New Roman" w:eastAsia="方正仿宋_GBK" w:cs="Times New Roman"/>
          <w:bCs/>
          <w:sz w:val="28"/>
          <w:szCs w:val="28"/>
        </w:rPr>
        <w:t>逾期不改正的，将按照《江苏省成品油流通管理办法》《江苏省成品油流通管理</w:t>
      </w:r>
      <w:r w:rsidR="007E279C">
        <w:rPr>
          <w:rFonts w:ascii="Times New Roman" w:eastAsia="方正仿宋_GBK" w:cs="Times New Roman" w:hint="eastAsia"/>
          <w:bCs/>
          <w:sz w:val="28"/>
          <w:szCs w:val="28"/>
        </w:rPr>
        <w:t>办法</w:t>
      </w:r>
      <w:r w:rsidRPr="00FD2B5D">
        <w:rPr>
          <w:rFonts w:ascii="Times New Roman" w:eastAsia="方正仿宋_GBK" w:cs="Times New Roman"/>
          <w:bCs/>
          <w:sz w:val="28"/>
          <w:szCs w:val="28"/>
        </w:rPr>
        <w:t>实施细则》的有关规定处理。</w:t>
      </w:r>
    </w:p>
    <w:p w:rsidR="009B1125" w:rsidRPr="00FD2B5D" w:rsidRDefault="009B1125" w:rsidP="009B1125">
      <w:pPr>
        <w:spacing w:line="540" w:lineRule="exact"/>
        <w:ind w:leftChars="200" w:left="420" w:firstLineChars="50" w:firstLine="140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FD2B5D">
        <w:rPr>
          <w:rFonts w:ascii="Times New Roman" w:eastAsia="方正仿宋_GBK" w:cs="Times New Roman"/>
          <w:bCs/>
          <w:sz w:val="28"/>
          <w:szCs w:val="28"/>
        </w:rPr>
        <w:t>特此告知。</w:t>
      </w:r>
    </w:p>
    <w:p w:rsidR="009B1125" w:rsidRPr="00FD2B5D" w:rsidRDefault="009B1125" w:rsidP="009B1125">
      <w:pPr>
        <w:spacing w:line="540" w:lineRule="exact"/>
        <w:ind w:leftChars="200" w:left="420" w:firstLineChars="50" w:firstLine="140"/>
        <w:rPr>
          <w:rFonts w:ascii="Times New Roman" w:eastAsia="方正仿宋_GBK" w:hAnsi="Times New Roman" w:cs="Times New Roman"/>
          <w:bCs/>
          <w:sz w:val="28"/>
          <w:szCs w:val="28"/>
        </w:rPr>
      </w:pPr>
    </w:p>
    <w:p w:rsidR="009B1125" w:rsidRPr="00FD2B5D" w:rsidRDefault="009B1125" w:rsidP="009B1125">
      <w:pPr>
        <w:spacing w:line="540" w:lineRule="exact"/>
        <w:rPr>
          <w:rFonts w:ascii="Times New Roman" w:eastAsia="方正仿宋_GBK" w:hAnsi="Times New Roman" w:cs="Times New Roman"/>
          <w:bCs/>
          <w:sz w:val="28"/>
          <w:szCs w:val="28"/>
          <w:u w:val="single"/>
        </w:rPr>
      </w:pPr>
      <w:r w:rsidRPr="00FD2B5D">
        <w:rPr>
          <w:rFonts w:ascii="Times New Roman" w:eastAsia="方正仿宋_GBK" w:cs="Times New Roman"/>
          <w:bCs/>
          <w:sz w:val="28"/>
          <w:szCs w:val="28"/>
        </w:rPr>
        <w:t>经</w:t>
      </w:r>
      <w:r w:rsidR="00FD2B5D" w:rsidRPr="00FD2B5D">
        <w:rPr>
          <w:rFonts w:ascii="Times New Roman" w:eastAsia="方正仿宋_GBK" w:hAnsi="Times New Roman" w:cs="Times New Roman"/>
          <w:bCs/>
          <w:sz w:val="28"/>
          <w:szCs w:val="28"/>
        </w:rPr>
        <w:t xml:space="preserve"> </w:t>
      </w:r>
      <w:r w:rsidRPr="00FD2B5D">
        <w:rPr>
          <w:rFonts w:ascii="Times New Roman" w:eastAsia="方正仿宋_GBK" w:hAnsi="Times New Roman" w:cs="Times New Roman"/>
          <w:bCs/>
          <w:sz w:val="28"/>
          <w:szCs w:val="28"/>
        </w:rPr>
        <w:t>办</w:t>
      </w:r>
      <w:r w:rsidR="00FD2B5D" w:rsidRPr="00FD2B5D">
        <w:rPr>
          <w:rFonts w:ascii="Times New Roman" w:eastAsia="方正仿宋_GBK" w:hAnsi="Times New Roman" w:cs="Times New Roman"/>
          <w:bCs/>
          <w:sz w:val="28"/>
          <w:szCs w:val="28"/>
        </w:rPr>
        <w:t xml:space="preserve"> </w:t>
      </w:r>
      <w:r w:rsidRPr="00FD2B5D">
        <w:rPr>
          <w:rFonts w:ascii="Times New Roman" w:eastAsia="方正仿宋_GBK" w:hAnsi="Times New Roman" w:cs="Times New Roman"/>
          <w:bCs/>
          <w:sz w:val="28"/>
          <w:szCs w:val="28"/>
        </w:rPr>
        <w:t>人：</w:t>
      </w:r>
      <w:r w:rsidR="00FD2B5D" w:rsidRPr="00FD2B5D">
        <w:rPr>
          <w:rFonts w:ascii="Times New Roman" w:eastAsia="方正仿宋_GBK" w:hAnsi="Times New Roman" w:cs="Times New Roman"/>
          <w:bCs/>
          <w:sz w:val="28"/>
          <w:szCs w:val="28"/>
          <w:u w:val="single"/>
        </w:rPr>
        <w:t xml:space="preserve">            </w:t>
      </w:r>
      <w:r w:rsidR="00FD2B5D" w:rsidRPr="00FD2B5D">
        <w:rPr>
          <w:rFonts w:ascii="Times New Roman" w:eastAsia="方正仿宋_GBK" w:hAnsi="Times New Roman" w:cs="Times New Roman"/>
          <w:bCs/>
          <w:sz w:val="28"/>
          <w:szCs w:val="28"/>
        </w:rPr>
        <w:t xml:space="preserve">                </w:t>
      </w:r>
      <w:r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</w:rPr>
        <w:t>行政机关（盖章）</w:t>
      </w:r>
    </w:p>
    <w:p w:rsidR="009B1125" w:rsidRPr="00FD2B5D" w:rsidRDefault="009B1125" w:rsidP="009B1125">
      <w:pPr>
        <w:spacing w:line="540" w:lineRule="exact"/>
        <w:rPr>
          <w:rFonts w:ascii="Times New Roman" w:eastAsia="方正仿宋_GBK" w:hAnsi="Times New Roman" w:cs="Times New Roman"/>
          <w:bCs/>
          <w:kern w:val="0"/>
          <w:sz w:val="28"/>
          <w:szCs w:val="28"/>
        </w:rPr>
      </w:pPr>
      <w:r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</w:rPr>
        <w:t>联系电话：</w:t>
      </w:r>
      <w:r w:rsidR="00FD2B5D" w:rsidRPr="00FD2B5D">
        <w:rPr>
          <w:rFonts w:ascii="Times New Roman" w:eastAsia="方正仿宋_GBK" w:hAnsi="Times New Roman" w:cs="Times New Roman"/>
          <w:bCs/>
          <w:sz w:val="28"/>
          <w:szCs w:val="28"/>
          <w:u w:val="single"/>
        </w:rPr>
        <w:t xml:space="preserve">            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</w:rPr>
        <w:t xml:space="preserve">                    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年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</w:rPr>
        <w:t xml:space="preserve">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月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</w:rPr>
        <w:t xml:space="preserve">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日</w:t>
      </w:r>
    </w:p>
    <w:p w:rsidR="009B1125" w:rsidRPr="00FD2B5D" w:rsidRDefault="009B1125" w:rsidP="009B1125">
      <w:pPr>
        <w:spacing w:line="540" w:lineRule="exact"/>
        <w:rPr>
          <w:rFonts w:ascii="Times New Roman" w:eastAsia="方正仿宋_GBK" w:hAnsi="Times New Roman" w:cs="Times New Roman"/>
          <w:bCs/>
          <w:kern w:val="0"/>
          <w:sz w:val="28"/>
          <w:szCs w:val="28"/>
        </w:rPr>
      </w:pPr>
    </w:p>
    <w:p w:rsidR="009B1125" w:rsidRPr="00FD2B5D" w:rsidRDefault="009B1125" w:rsidP="009B1125">
      <w:pPr>
        <w:spacing w:line="540" w:lineRule="exact"/>
        <w:rPr>
          <w:rFonts w:ascii="Times New Roman" w:eastAsia="方正仿宋_GBK" w:hAnsi="Times New Roman" w:cs="Times New Roman"/>
          <w:bCs/>
          <w:kern w:val="0"/>
          <w:sz w:val="28"/>
          <w:szCs w:val="28"/>
        </w:rPr>
      </w:pPr>
    </w:p>
    <w:p w:rsidR="009B1125" w:rsidRPr="00FD2B5D" w:rsidRDefault="009B1125" w:rsidP="009B1125">
      <w:pPr>
        <w:spacing w:line="540" w:lineRule="exact"/>
        <w:rPr>
          <w:rFonts w:ascii="Times New Roman" w:eastAsia="方正仿宋_GBK" w:hAnsi="Times New Roman" w:cs="Times New Roman"/>
          <w:bCs/>
          <w:kern w:val="0"/>
          <w:sz w:val="28"/>
          <w:szCs w:val="28"/>
        </w:rPr>
      </w:pP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签</w:t>
      </w:r>
      <w:r w:rsidR="00FD2B5D">
        <w:rPr>
          <w:rFonts w:ascii="Times New Roman" w:eastAsia="方正仿宋_GBK" w:cs="Times New Roman" w:hint="eastAsia"/>
          <w:bCs/>
          <w:kern w:val="0"/>
          <w:sz w:val="28"/>
          <w:szCs w:val="28"/>
        </w:rPr>
        <w:t xml:space="preserve">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收</w:t>
      </w:r>
      <w:r w:rsidR="00FD2B5D">
        <w:rPr>
          <w:rFonts w:ascii="Times New Roman" w:eastAsia="方正仿宋_GBK" w:cs="Times New Roman" w:hint="eastAsia"/>
          <w:bCs/>
          <w:kern w:val="0"/>
          <w:sz w:val="28"/>
          <w:szCs w:val="28"/>
        </w:rPr>
        <w:t xml:space="preserve">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人：</w:t>
      </w:r>
      <w:r w:rsidRPr="00FD2B5D">
        <w:rPr>
          <w:rFonts w:ascii="Times New Roman" w:eastAsia="方正仿宋_GBK" w:hAnsi="Times New Roman" w:cs="Times New Roman"/>
          <w:bCs/>
          <w:kern w:val="0"/>
          <w:sz w:val="36"/>
          <w:szCs w:val="36"/>
        </w:rPr>
        <w:t>_____________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36"/>
          <w:szCs w:val="36"/>
        </w:rPr>
        <w:t xml:space="preserve">         </w:t>
      </w:r>
      <w:r w:rsidR="00FD2B5D">
        <w:rPr>
          <w:rFonts w:ascii="Times New Roman" w:eastAsia="方正仿宋_GBK" w:hAnsi="Times New Roman" w:cs="Times New Roman" w:hint="eastAsia"/>
          <w:bCs/>
          <w:kern w:val="0"/>
          <w:sz w:val="36"/>
          <w:szCs w:val="36"/>
        </w:rPr>
        <w:t xml:space="preserve"> 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36"/>
          <w:szCs w:val="36"/>
        </w:rPr>
        <w:t xml:space="preserve">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单位（盖章）</w:t>
      </w:r>
    </w:p>
    <w:p w:rsidR="009B1125" w:rsidRDefault="009B1125" w:rsidP="009B1125">
      <w:pPr>
        <w:spacing w:line="540" w:lineRule="exact"/>
        <w:rPr>
          <w:rFonts w:ascii="Times New Roman" w:eastAsia="方正仿宋_GBK" w:cs="Times New Roman"/>
          <w:bCs/>
          <w:kern w:val="0"/>
          <w:sz w:val="28"/>
          <w:szCs w:val="28"/>
        </w:rPr>
      </w:pP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联系电话：</w:t>
      </w:r>
      <w:r w:rsidRPr="00FD2B5D">
        <w:rPr>
          <w:rFonts w:ascii="Times New Roman" w:eastAsia="方正仿宋_GBK" w:hAnsi="Times New Roman" w:cs="Times New Roman"/>
          <w:bCs/>
          <w:kern w:val="0"/>
          <w:sz w:val="36"/>
          <w:szCs w:val="36"/>
        </w:rPr>
        <w:t xml:space="preserve">_____________  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36"/>
          <w:szCs w:val="36"/>
        </w:rPr>
        <w:t xml:space="preserve">          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年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</w:rPr>
        <w:t xml:space="preserve">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月</w:t>
      </w:r>
      <w:r w:rsidR="00FD2B5D" w:rsidRPr="00FD2B5D">
        <w:rPr>
          <w:rFonts w:ascii="Times New Roman" w:eastAsia="方正仿宋_GBK" w:hAnsi="Times New Roman" w:cs="Times New Roman"/>
          <w:bCs/>
          <w:kern w:val="0"/>
          <w:sz w:val="28"/>
          <w:szCs w:val="28"/>
        </w:rPr>
        <w:t xml:space="preserve"> </w:t>
      </w:r>
      <w:r w:rsidRPr="00FD2B5D">
        <w:rPr>
          <w:rFonts w:ascii="Times New Roman" w:eastAsia="方正仿宋_GBK" w:cs="Times New Roman"/>
          <w:bCs/>
          <w:kern w:val="0"/>
          <w:sz w:val="28"/>
          <w:szCs w:val="28"/>
        </w:rPr>
        <w:t>日</w:t>
      </w:r>
    </w:p>
    <w:p w:rsidR="00FD2B5D" w:rsidRPr="00FD2B5D" w:rsidRDefault="008C3A58" w:rsidP="009B1125">
      <w:pPr>
        <w:spacing w:line="540" w:lineRule="exact"/>
        <w:rPr>
          <w:rFonts w:ascii="Times New Roman" w:eastAsia="方正仿宋_GBK" w:hAnsi="Times New Roman" w:cs="Times New Roman"/>
          <w:bCs/>
          <w:kern w:val="0"/>
          <w:sz w:val="28"/>
          <w:szCs w:val="28"/>
        </w:rPr>
      </w:pPr>
      <w:r w:rsidRPr="008C3A58">
        <w:rPr>
          <w:rFonts w:ascii="Times New Roman" w:eastAsia="方正仿宋_GBK" w:hAnsi="Times New Roman"/>
          <w:noProof/>
          <w:szCs w:val="24"/>
        </w:rPr>
        <w:pict>
          <v:line id="Line 2" o:spid="_x0000_s2050" style="position:absolute;left:0;text-align:left;z-index:251660288;visibility:visible" from="-18pt,19.9pt" to="42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4fswEAAFEDAAAOAAAAZHJzL2Uyb0RvYy54bWysU82O2yAQvlfqOyDujZ1I2bZWnD1ktb2k&#10;baTdfQAC2EYFBg0kdt6+A/nZbXur1gdkPDMf3w9e3U/OsqPGaMC3fD6rOdNegjK+b/nL8+OnL5zF&#10;JLwSFrxu+UlHfr/++GE1hkYvYACrNDIC8bEZQ8uHlEJTVVEO2ok4g6A9FTtAJxJtsa8UipHQna0W&#10;dX1XjYAqIEgdI319OBf5uuB3nZbpZ9dFnZhtOXFLZcWy7vNarVei6VGEwcgLDfEfLJwwng69QT2I&#10;JNgBzT9QzkiECF2aSXAVdJ2RumggNfP6LzVPgwi6aCFzYrjZFN8PVv447pAZRdlx5oWjiLbGa7bI&#10;zowhNtSw8TvM2uTkn8IW5K/IPGwG4XtdGD6fAo3N80T1x0jexED4+/E7KOoRhwTFpqlDlyHJADaV&#10;NE63NPSUmKSPy7u6/lxTaPJaq0RzHQwY0zcNjuWXllviXIDFcRtTJiKaa0s+x8OjsbaEbT0bW/51&#10;uViWgQjWqFzMbRH7/cYiO4p8XcpTVFHlbRvCwavzIdZfRGedZ8f2oE47vJpBuRU2lzuWL8bbfZl+&#10;/RPWvwEAAP//AwBQSwMEFAAGAAgAAAAhAL+vVqDaAAAABQEAAA8AAABkcnMvZG93bnJldi54bWxM&#10;j8FOwkAQhu8mvsNmTLgQ2AqGkNotMUJvXkSN16E7to3d2dJdoPj0Tk96meTLP/nnm2wzuFadqQ+N&#10;ZwP38wQUceltw5WB97ditgYVIrLF1jMZuFKATX57k2Fq/YVf6byPlZISDikaqGPsUq1DWZPDMPcd&#10;sWRfvncYBftK2x4vUu5avUiSlXbYsFyosaPnmsrv/ckZCMUHHYufaTlNPpeVp8Vx+7JDYyZ3w9Mj&#10;qEhD/FuGUV/UIRengz+xDao1MFuu5JdoQKbE64cRDyPqPNP/7fNfAAAA//8DAFBLAQItABQABgAI&#10;AAAAIQC2gziS/gAAAOEBAAATAAAAAAAAAAAAAAAAAAAAAABbQ29udGVudF9UeXBlc10ueG1sUEsB&#10;Ai0AFAAGAAgAAAAhADj9If/WAAAAlAEAAAsAAAAAAAAAAAAAAAAALwEAAF9yZWxzLy5yZWxzUEsB&#10;Ai0AFAAGAAgAAAAhALiVLh+zAQAAUQMAAA4AAAAAAAAAAAAAAAAALgIAAGRycy9lMm9Eb2MueG1s&#10;UEsBAi0AFAAGAAgAAAAhAL+vVqDaAAAABQEAAA8AAAAAAAAAAAAAAAAADQQAAGRycy9kb3ducmV2&#10;LnhtbFBLBQYAAAAABAAEAPMAAAAUBQAAAAA=&#10;"/>
        </w:pict>
      </w:r>
    </w:p>
    <w:p w:rsidR="009B1125" w:rsidRDefault="009B1125" w:rsidP="009B1125">
      <w:pPr>
        <w:spacing w:line="540" w:lineRule="exact"/>
        <w:rPr>
          <w:rFonts w:ascii="仿宋" w:eastAsia="仿宋" w:hAnsi="仿宋"/>
          <w:snapToGrid w:val="0"/>
          <w:color w:val="000000"/>
          <w:kern w:val="0"/>
          <w:sz w:val="32"/>
          <w:szCs w:val="32"/>
        </w:rPr>
      </w:pPr>
      <w:r>
        <w:rPr>
          <w:rFonts w:eastAsia="方正仿宋_GBK"/>
          <w:bCs/>
          <w:kern w:val="0"/>
          <w:sz w:val="28"/>
          <w:szCs w:val="28"/>
        </w:rPr>
        <w:t>注：本文书一式二联，第一联存档，第二联交被检查单位。</w:t>
      </w:r>
    </w:p>
    <w:p w:rsidR="008B25DD" w:rsidRPr="009B1125" w:rsidRDefault="008B25DD"/>
    <w:sectPr w:rsidR="008B25DD" w:rsidRPr="009B1125" w:rsidSect="004C5FBA">
      <w:headerReference w:type="default" r:id="rId6"/>
      <w:footerReference w:type="even" r:id="rId7"/>
      <w:footerReference w:type="default" r:id="rId8"/>
      <w:pgSz w:w="11906" w:h="16838"/>
      <w:pgMar w:top="2098" w:right="1474" w:bottom="141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6D8" w:rsidRDefault="004F46D8" w:rsidP="009B1125">
      <w:r>
        <w:separator/>
      </w:r>
    </w:p>
  </w:endnote>
  <w:endnote w:type="continuationSeparator" w:id="0">
    <w:p w:rsidR="004F46D8" w:rsidRDefault="004F46D8" w:rsidP="009B1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856" w:rsidRDefault="008C3A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25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5856" w:rsidRDefault="007E27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856" w:rsidRDefault="007E279C">
    <w:pPr>
      <w:pStyle w:val="a4"/>
      <w:jc w:val="center"/>
      <w:rPr>
        <w:sz w:val="30"/>
        <w:szCs w:val="3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6D8" w:rsidRDefault="004F46D8" w:rsidP="009B1125">
      <w:r>
        <w:separator/>
      </w:r>
    </w:p>
  </w:footnote>
  <w:footnote w:type="continuationSeparator" w:id="0">
    <w:p w:rsidR="004F46D8" w:rsidRDefault="004F46D8" w:rsidP="009B1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856" w:rsidRDefault="007E279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125"/>
    <w:rsid w:val="004E4660"/>
    <w:rsid w:val="004F46D8"/>
    <w:rsid w:val="006358F2"/>
    <w:rsid w:val="007E279C"/>
    <w:rsid w:val="008B25DD"/>
    <w:rsid w:val="008C3A58"/>
    <w:rsid w:val="009B1125"/>
    <w:rsid w:val="00C12840"/>
    <w:rsid w:val="00D97AD8"/>
    <w:rsid w:val="00FD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B1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9B1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1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B1125"/>
    <w:rPr>
      <w:sz w:val="18"/>
      <w:szCs w:val="18"/>
    </w:rPr>
  </w:style>
  <w:style w:type="character" w:styleId="a5">
    <w:name w:val="page number"/>
    <w:basedOn w:val="a0"/>
    <w:qFormat/>
    <w:rsid w:val="009B1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cp:lastPrinted>2024-03-12T03:10:00Z</cp:lastPrinted>
  <dcterms:created xsi:type="dcterms:W3CDTF">2023-02-09T08:53:00Z</dcterms:created>
  <dcterms:modified xsi:type="dcterms:W3CDTF">2025-12-17T08:16:00Z</dcterms:modified>
</cp:coreProperties>
</file>